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883" w:rsidRPr="006F59A7" w:rsidRDefault="00727883" w:rsidP="0072788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>Выписка</w:t>
      </w:r>
    </w:p>
    <w:p w:rsidR="00727883" w:rsidRPr="009E53AB" w:rsidRDefault="00727883" w:rsidP="006F59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F59A7">
        <w:rPr>
          <w:rFonts w:ascii="Times New Roman" w:hAnsi="Times New Roman"/>
          <w:sz w:val="28"/>
          <w:szCs w:val="28"/>
        </w:rPr>
        <w:t xml:space="preserve">из Положения об </w:t>
      </w:r>
      <w:r w:rsidR="0054157D" w:rsidRPr="006F59A7">
        <w:rPr>
          <w:rFonts w:ascii="Times New Roman" w:hAnsi="Times New Roman"/>
          <w:sz w:val="28"/>
          <w:szCs w:val="28"/>
        </w:rPr>
        <w:t xml:space="preserve">отделе </w:t>
      </w:r>
      <w:r w:rsidR="00DD62EB">
        <w:rPr>
          <w:rFonts w:ascii="Times New Roman" w:hAnsi="Times New Roman"/>
          <w:sz w:val="28"/>
          <w:szCs w:val="28"/>
        </w:rPr>
        <w:t>государственной службы и кадров</w:t>
      </w:r>
      <w:r w:rsidR="006F59A7">
        <w:rPr>
          <w:rFonts w:ascii="Times New Roman" w:hAnsi="Times New Roman"/>
          <w:sz w:val="28"/>
          <w:szCs w:val="28"/>
        </w:rPr>
        <w:t xml:space="preserve"> </w:t>
      </w:r>
      <w:r w:rsidR="00B437E2">
        <w:rPr>
          <w:rFonts w:ascii="Times New Roman" w:hAnsi="Times New Roman"/>
          <w:sz w:val="28"/>
          <w:szCs w:val="28"/>
        </w:rPr>
        <w:br/>
      </w:r>
      <w:r w:rsidRPr="00727883">
        <w:rPr>
          <w:rFonts w:ascii="Times New Roman" w:hAnsi="Times New Roman"/>
          <w:sz w:val="28"/>
          <w:szCs w:val="28"/>
        </w:rPr>
        <w:t xml:space="preserve">Управления Федеральной службы государственной статистики по Северо-Кавказскому федеральному округу, </w:t>
      </w:r>
      <w:r w:rsidRPr="009E53AB">
        <w:rPr>
          <w:rFonts w:ascii="Times New Roman" w:hAnsi="Times New Roman"/>
          <w:sz w:val="28"/>
          <w:szCs w:val="28"/>
        </w:rPr>
        <w:t xml:space="preserve">утвержденного приказом </w:t>
      </w:r>
      <w:r w:rsidR="00B437E2">
        <w:rPr>
          <w:rFonts w:ascii="Times New Roman" w:hAnsi="Times New Roman"/>
          <w:sz w:val="28"/>
          <w:szCs w:val="28"/>
        </w:rPr>
        <w:br/>
      </w:r>
      <w:bookmarkStart w:id="0" w:name="_GoBack"/>
      <w:bookmarkEnd w:id="0"/>
      <w:r w:rsidRPr="009E53AB">
        <w:rPr>
          <w:rFonts w:ascii="Times New Roman" w:hAnsi="Times New Roman"/>
          <w:sz w:val="28"/>
          <w:szCs w:val="28"/>
        </w:rPr>
        <w:t>Северо-</w:t>
      </w:r>
      <w:proofErr w:type="spellStart"/>
      <w:r w:rsidR="009E53AB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="009E53AB">
        <w:rPr>
          <w:rFonts w:ascii="Times New Roman" w:hAnsi="Times New Roman"/>
          <w:sz w:val="28"/>
          <w:szCs w:val="28"/>
        </w:rPr>
        <w:t xml:space="preserve"> от 01.07.2021 № 142</w:t>
      </w:r>
      <w:r w:rsidRPr="009E53AB">
        <w:rPr>
          <w:rFonts w:ascii="Times New Roman" w:hAnsi="Times New Roman"/>
          <w:sz w:val="28"/>
          <w:szCs w:val="28"/>
        </w:rPr>
        <w:t>-пр</w:t>
      </w:r>
    </w:p>
    <w:p w:rsidR="00727883" w:rsidRDefault="00727883" w:rsidP="00727883">
      <w:pPr>
        <w:spacing w:after="0"/>
      </w:pP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A50EA5">
        <w:rPr>
          <w:rFonts w:ascii="Times New Roman" w:hAnsi="Times New Roman"/>
          <w:b/>
          <w:sz w:val="28"/>
          <w:szCs w:val="28"/>
        </w:rPr>
        <w:t>. Задачи Отдела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DD62EB" w:rsidRPr="00DD62EB" w:rsidRDefault="00DD62EB" w:rsidP="00DD62EB">
      <w:pPr>
        <w:widowControl w:val="0"/>
        <w:tabs>
          <w:tab w:val="left" w:pos="104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5. Основными задачами Отдела являются:</w:t>
      </w:r>
    </w:p>
    <w:p w:rsidR="00DD62EB" w:rsidRPr="00DD62EB" w:rsidRDefault="00DD62EB" w:rsidP="00DD62EB">
      <w:pPr>
        <w:widowControl w:val="0"/>
        <w:tabs>
          <w:tab w:val="left" w:pos="103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5.1. Реализация мер по совершенствованию структуры, формированию штатного расписания и проведению организационно-штатных мероприятий.</w:t>
      </w:r>
    </w:p>
    <w:p w:rsidR="00DD62EB" w:rsidRPr="00DD62EB" w:rsidRDefault="00DD62EB" w:rsidP="00DD62EB">
      <w:pPr>
        <w:widowControl w:val="0"/>
        <w:tabs>
          <w:tab w:val="left" w:pos="10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5.2. Организация и обеспечение работы по кадровым вопросам, ведение кадрового делопроизводства, а также прохождение федеральной государственной гражданской службы (далее – гражданская служба) в Северо-</w:t>
      </w:r>
      <w:proofErr w:type="spellStart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Кавказстате</w:t>
      </w:r>
      <w:proofErr w:type="spellEnd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DD62EB" w:rsidRPr="00DD62EB" w:rsidRDefault="00DD62EB" w:rsidP="00DD62EB">
      <w:pPr>
        <w:widowControl w:val="0"/>
        <w:tabs>
          <w:tab w:val="left" w:pos="10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5.3. Организация мероприятий по поощрению и награждению гражданских служащих и работников Северо-</w:t>
      </w:r>
      <w:proofErr w:type="spellStart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Кавказстата</w:t>
      </w:r>
      <w:proofErr w:type="spellEnd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 xml:space="preserve"> (далее – работники) за вклад в развитие государственной статистики и за безупречную и эффективную государственную службу.</w:t>
      </w:r>
    </w:p>
    <w:p w:rsidR="00655BFB" w:rsidRPr="00B437E2" w:rsidRDefault="00DD62EB" w:rsidP="00B437E2">
      <w:pPr>
        <w:widowControl w:val="0"/>
        <w:tabs>
          <w:tab w:val="left" w:pos="10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5.4. Профилактика коррупционных и иных правонарушений в Северо-</w:t>
      </w:r>
      <w:proofErr w:type="spellStart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Кавказстате</w:t>
      </w:r>
      <w:proofErr w:type="spellEnd"/>
      <w:r w:rsidRPr="00DD62EB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A50EA5" w:rsidRP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50EA5" w:rsidRPr="00A50EA5" w:rsidRDefault="00A50EA5" w:rsidP="00A50EA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50EA5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0EA5">
        <w:rPr>
          <w:rFonts w:ascii="Times New Roman" w:hAnsi="Times New Roman"/>
          <w:b/>
          <w:sz w:val="28"/>
          <w:szCs w:val="28"/>
        </w:rPr>
        <w:t>. Функции Отдела</w:t>
      </w:r>
    </w:p>
    <w:p w:rsidR="00A50EA5" w:rsidRPr="00A50EA5" w:rsidRDefault="00A50EA5" w:rsidP="00A50EA5">
      <w:pPr>
        <w:widowControl w:val="0"/>
        <w:suppressAutoHyphens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437E2" w:rsidRPr="00B437E2" w:rsidRDefault="00B437E2" w:rsidP="00B437E2">
      <w:pPr>
        <w:pStyle w:val="1"/>
        <w:shd w:val="clear" w:color="auto" w:fill="auto"/>
        <w:suppressAutoHyphens/>
        <w:spacing w:line="240" w:lineRule="auto"/>
        <w:ind w:firstLine="709"/>
        <w:jc w:val="both"/>
        <w:rPr>
          <w:sz w:val="28"/>
          <w:szCs w:val="28"/>
        </w:rPr>
      </w:pPr>
      <w:r w:rsidRPr="00B437E2">
        <w:rPr>
          <w:sz w:val="28"/>
          <w:szCs w:val="28"/>
        </w:rPr>
        <w:t>6. Отдел осуществляет следующие функции:</w:t>
      </w:r>
    </w:p>
    <w:p w:rsidR="00B437E2" w:rsidRPr="00B437E2" w:rsidRDefault="00B437E2" w:rsidP="00B437E2">
      <w:pPr>
        <w:widowControl w:val="0"/>
        <w:tabs>
          <w:tab w:val="left" w:pos="10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6.1. В части реализации мер по совершенствованию структуры, формированию штатного расписания и проведению организационно-штатных мероприятий:</w:t>
      </w:r>
    </w:p>
    <w:p w:rsidR="00B437E2" w:rsidRPr="00B437E2" w:rsidRDefault="00B437E2" w:rsidP="00B437E2">
      <w:pPr>
        <w:widowControl w:val="0"/>
        <w:tabs>
          <w:tab w:val="left" w:pos="124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6.1.1. Формирование кадрового состава для замещения должностей федеральной государственной гражданской службы (далее - кадровый состав, гражданская служба), обладающего необходимыми профессиональными и личностными качествами;</w:t>
      </w:r>
    </w:p>
    <w:p w:rsidR="00B437E2" w:rsidRPr="00B437E2" w:rsidRDefault="00B437E2" w:rsidP="00B437E2">
      <w:pPr>
        <w:widowControl w:val="0"/>
        <w:tabs>
          <w:tab w:val="left" w:pos="1251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6.1.2. Подготовка предложений по формированию и совершенствованию штатной структуры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проведению организационно-штатных мероприятий.</w:t>
      </w:r>
    </w:p>
    <w:p w:rsidR="00B437E2" w:rsidRPr="00B437E2" w:rsidRDefault="00B437E2" w:rsidP="00B437E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 В части организации и обеспечения работы по кадровым вопросам, ведению кадрового делопроизводства, а также прохождению гражданской службы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:</w:t>
      </w:r>
    </w:p>
    <w:p w:rsidR="00B437E2" w:rsidRPr="00B437E2" w:rsidRDefault="00B437E2" w:rsidP="00B437E2">
      <w:pPr>
        <w:widowControl w:val="0"/>
        <w:tabs>
          <w:tab w:val="left" w:pos="123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6.2.1. </w:t>
      </w:r>
      <w:proofErr w:type="gramStart"/>
      <w:r w:rsidRPr="00B437E2">
        <w:rPr>
          <w:rFonts w:ascii="Times New Roman" w:hAnsi="Times New Roman"/>
          <w:sz w:val="28"/>
          <w:szCs w:val="28"/>
        </w:rPr>
        <w:t>Организация и проведение конкурсов на замещение вакантных должностей федеральной государственной гражданской службы и включение в кадровый резерв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(в том числе подготовка предложений по составу конкурсных комиссий для проведения конкурсов на замещение вакантных должностей гражданской службы и включения в кадровый резерв (далее - конкурсные комиссии), сроки и порядок их работы) и включение </w:t>
      </w:r>
      <w:r w:rsidRPr="00B437E2">
        <w:rPr>
          <w:rFonts w:ascii="Times New Roman" w:hAnsi="Times New Roman"/>
          <w:sz w:val="28"/>
          <w:szCs w:val="28"/>
        </w:rPr>
        <w:lastRenderedPageBreak/>
        <w:t>гражданских служащих в кадровый резерв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на основе единой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Методики проведения конкурсов на замещение вакантных должностей государственной гражданской службы Российской Федерации и включения в кадровый резерв государственных органов, утвержденной постановлением Правительства Российской Федерации от 31 марта 2018 г. № 397;</w:t>
      </w:r>
    </w:p>
    <w:p w:rsidR="00B437E2" w:rsidRPr="00B437E2" w:rsidRDefault="00B437E2" w:rsidP="00B437E2">
      <w:pPr>
        <w:widowControl w:val="0"/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6.2.2. Организация и обеспечение работы конкурсных комиссий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6.2.3. Обеспечение формирования кадрового резерва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организация работы с кадровым резервом и его эффективное использование;</w:t>
      </w:r>
    </w:p>
    <w:p w:rsidR="00B437E2" w:rsidRPr="00B437E2" w:rsidRDefault="00B437E2" w:rsidP="00B437E2">
      <w:pPr>
        <w:widowControl w:val="0"/>
        <w:tabs>
          <w:tab w:val="left" w:pos="12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6.2.4. Организация мероприятий по повышению мотивации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к эффективному и добросовестному исполнению должностных обязанностей;</w:t>
      </w:r>
    </w:p>
    <w:p w:rsidR="00B437E2" w:rsidRPr="00B437E2" w:rsidRDefault="00B437E2" w:rsidP="00B437E2">
      <w:pPr>
        <w:widowControl w:val="0"/>
        <w:tabs>
          <w:tab w:val="left" w:pos="12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6.2.5. Организация и проведение аттестации гражданских служащих и квалификационных экзаменов, в том числе подготовка предложений по составу аттестационных комиссий, срокам и порядку их работы;</w:t>
      </w:r>
    </w:p>
    <w:p w:rsidR="00B437E2" w:rsidRPr="00B437E2" w:rsidRDefault="00B437E2" w:rsidP="00B437E2">
      <w:pPr>
        <w:widowControl w:val="0"/>
        <w:tabs>
          <w:tab w:val="left" w:pos="122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6.2.6. Организация и обеспечение работы аттестационных комиссий по проведению аттестации и квалификационных экзаменов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2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6.2.7. Организация работы и подготовка необходимых документов и материалов для присвоения классных чинов гражданской службы Российской Федерации гражданским служащим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2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6.2.8. Организация и обеспечение работы Комиссии по вопросам исчисления стажа государственной гражданской службы, дающего право на установление ежемесячной надбавки к должностным окладам за выслугу лет лицам, замещающим должности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. Подготовка документов к проведению заседаний комиссии по установлению ежемесячной надбавки к должностному окладу за выслугу лет, оформление протоколов и проектов приказов на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25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6.2.9. </w:t>
      </w:r>
      <w:proofErr w:type="gramStart"/>
      <w:r w:rsidRPr="00B4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изменением стажа гражданской службы для установления гражданским служащим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6.2.10. </w:t>
      </w:r>
      <w:proofErr w:type="gramStart"/>
      <w:r w:rsidRPr="00B4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изменением трудового стажа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дающим право на ежемесячную надбавку к должностному окладу за выслугу лет;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6.2.11. Организация проверки достоверности персональных данных и иных сведений, представляемых гражданами при поступлении на гражданскую службу, а также подготовки документов для оформления допуска установленной формы к сведениям, составляющим государственную тайну;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6.2.12. Подготовка индивидуальных сведений работников для внесения в единую базу данных персонифицированного пенсионного учета Пенсионного фонда Российской Федерации, получения и выдачи страховых свидетельств государственного пенсионного страхования;</w:t>
      </w:r>
    </w:p>
    <w:p w:rsidR="00B437E2" w:rsidRPr="00B437E2" w:rsidRDefault="00B437E2" w:rsidP="00B437E2">
      <w:pPr>
        <w:widowControl w:val="0"/>
        <w:tabs>
          <w:tab w:val="left" w:pos="13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lastRenderedPageBreak/>
        <w:t>6.2.13. Организация работы по осуществлению наставничества и прохождению испытательного срока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6.2.14. Подготовка проектов приказов, связанных с поступлением на гражданскую службу, ее прохождением, заключением служебных контрактов (срочных служебных контрактов), назначением на должность гражданской службы, освобождением от замещаемой должности гражданской службы, увольнением гражданского служащего с гражданской службы;</w:t>
      </w:r>
    </w:p>
    <w:p w:rsidR="00B437E2" w:rsidRPr="00B437E2" w:rsidRDefault="00B437E2" w:rsidP="00B437E2">
      <w:pPr>
        <w:widowControl w:val="0"/>
        <w:tabs>
          <w:tab w:val="left" w:pos="13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6.2.15. Подготовка проектов приказов, связанных с возникновением, изменением и прекращением трудовых отношений с работниками, замещающими должности, не являющиеся должностями гражданской службы;</w:t>
      </w:r>
    </w:p>
    <w:p w:rsidR="00B437E2" w:rsidRPr="00B437E2" w:rsidRDefault="00B437E2" w:rsidP="00B437E2">
      <w:pPr>
        <w:widowControl w:val="0"/>
        <w:tabs>
          <w:tab w:val="left" w:pos="137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6.2.16. Подготовка уведомлений сотрудникам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 случае изменений существенных условий служебного контракта (трудового договора), достижения предельного возраста пребывания на гражданской службе, прекращения действия срочного служебного контракта (срочного трудового договора), а также в связи с сокращением должностей, при реорганизации или ликвидации;</w:t>
      </w:r>
    </w:p>
    <w:p w:rsidR="00B437E2" w:rsidRPr="00B437E2" w:rsidRDefault="00B437E2" w:rsidP="00B437E2">
      <w:pPr>
        <w:widowControl w:val="0"/>
        <w:tabs>
          <w:tab w:val="left" w:pos="135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6.2.17. Подготовка документов для представления установленным порядком на кандидатуры для назначения на должности руководителя и заместителей руководителя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6.2.18. Подготовка приказов по другим вопросам, относящимся к компетенции Отдела;</w:t>
      </w:r>
    </w:p>
    <w:p w:rsidR="00B437E2" w:rsidRPr="00B437E2" w:rsidRDefault="00B437E2" w:rsidP="00B437E2">
      <w:pPr>
        <w:widowControl w:val="0"/>
        <w:tabs>
          <w:tab w:val="left" w:pos="13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6.2.19. Ведение, учет, хранение и выдача трудовых книжек работникам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вкладышей в них в установленном порядке;</w:t>
      </w:r>
    </w:p>
    <w:p w:rsidR="00B437E2" w:rsidRPr="00B437E2" w:rsidRDefault="00B437E2" w:rsidP="00B437E2">
      <w:pPr>
        <w:widowControl w:val="0"/>
        <w:tabs>
          <w:tab w:val="left" w:pos="135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6.2.20. Оформление личных карточек (форма Т-2ГС, Т-2), внесение в них соответствующих изменений, хранение и передача в архив;</w:t>
      </w:r>
    </w:p>
    <w:p w:rsidR="00B437E2" w:rsidRPr="00B437E2" w:rsidRDefault="00B437E2" w:rsidP="00B437E2">
      <w:pPr>
        <w:widowControl w:val="0"/>
        <w:tabs>
          <w:tab w:val="left" w:pos="1363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6.2.21. Ведение и хранение личных дел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подготовка копий документов, необходимых для оформления личных дел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передаваемых в центральный аппарат Росстата;</w:t>
      </w:r>
    </w:p>
    <w:p w:rsidR="00B437E2" w:rsidRPr="00B437E2" w:rsidRDefault="00B437E2" w:rsidP="00B437E2">
      <w:pPr>
        <w:widowControl w:val="0"/>
        <w:tabs>
          <w:tab w:val="left" w:pos="1367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6.2.22. Подготовка и передача личных дел работников, назначенных на должности гражданской службы в другие государственные и муниципальные органы исполнительной власти;</w:t>
      </w:r>
    </w:p>
    <w:p w:rsidR="00B437E2" w:rsidRPr="00B437E2" w:rsidRDefault="00B437E2" w:rsidP="00B437E2">
      <w:pPr>
        <w:widowControl w:val="0"/>
        <w:tabs>
          <w:tab w:val="left" w:pos="139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6.2.23. Ведение реестра гражданских служащих и учета личного состава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кадров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67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6.2.24. Подготовка и утверждение графика отпусков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B4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его выполнением;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6.2.25. Оформление служебных командировок работникам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 части подготовки и оформления приказов;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6.2.26. Оформление и выдача служебных удостоверений работникам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7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6.2.27. Оформление и учет листков нетрудоспособности;</w:t>
      </w:r>
    </w:p>
    <w:p w:rsidR="00B437E2" w:rsidRPr="00B437E2" w:rsidRDefault="00B437E2" w:rsidP="00B437E2">
      <w:pPr>
        <w:widowControl w:val="0"/>
        <w:tabs>
          <w:tab w:val="left" w:pos="13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6.2.28. Оформление справок с места работы, копий документов по запросам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lastRenderedPageBreak/>
        <w:t>6.2.29. Ознакомление гражданских служащих с нормативными правовыми актами и иными распорядительными документами, в части касающейся вопросов прохождения государственной службы и трудовых отношений;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6.2.30. Организация и проведение служебных проверок в отношении гражданских служащих, замещающих должности гражданской службы, по решению руководителя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или по письменному заявлению гражданского служащего;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6.2.31. Анализ потребности и организация привлечения кадров для замещения должностей гражданской службы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, в том числе посредством взаимодействия с образовательными организациями, осуществляющими подготовку студентов по специальностям и направлениям подготовки профессионального образования, необходимым для замещения должностей государственной службы,</w:t>
      </w:r>
    </w:p>
    <w:p w:rsidR="00B437E2" w:rsidRPr="00B437E2" w:rsidRDefault="00B437E2" w:rsidP="00B437E2">
      <w:pPr>
        <w:widowControl w:val="0"/>
        <w:tabs>
          <w:tab w:val="left" w:pos="13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6.2.32. Организация заключения договоров с гражданами на время их обучения в образовательном учреждении профессионального образования с последующим прохождением гражданской службы;</w:t>
      </w:r>
    </w:p>
    <w:p w:rsidR="00B437E2" w:rsidRPr="00B437E2" w:rsidRDefault="00B437E2" w:rsidP="00B437E2">
      <w:pPr>
        <w:widowControl w:val="0"/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6.2.33. Реализация организационных мероприятий по разработке должностных регламентов гражданских служащих в части проверки соответствия требованиям, предъявляемым к содержанию и оформлению должностных регламентов, по организации работы по ознакомлению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с должностными регламентами и по обеспечению хранения должностных регламентов;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6.2.34. Осуществление работы в федеральной государственной информационной системе «Единая информационная система управления кадровым составом государственной гражданской службы Российской Федерации» (далее - единая система) в пределах компетенции Отдела;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6.2.35. Подготовка информации о направлениях деятельности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для размещения на официальном Интернет-сайте Росстата в информационно-телекоммуникационной сети «Интернет», в пределах компетенции Отдела;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6.2.36. Анализ практики кадровой работы и развития кадрового состава, подготовка предложений по ее совершенствованию руководителю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6.2.37. Формирование и актуализация лимитов бюджетных обязательств на выплаты независимым экспертам;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6.2.38 Ведение аналитического учета и обеспечение </w:t>
      </w:r>
      <w:proofErr w:type="gramStart"/>
      <w:r w:rsidRPr="00B437E2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эффективностью использования лимитов бюджетных обязательств по закрепленным направлениям деятельности Отдела;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6.2.39. Участие в рассмотрении и подготовке проектов ответов и предложений на обращения федеральных органов исполнительной власти, органов государственной власти субъектов Российской Федерации и органов местного самоуправления, иных организаций и граждан в установленные законодательством Российской Федерации сроки по вопросам, входящим в компетенцию Отдела;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lastRenderedPageBreak/>
        <w:t>6.2.40. Оказание работникам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консультативной помощи по вопросам, связанным с применением законодательства Российской Федерации о государственной службе в части компетенции Отдела;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6.2.41. Участие в работе по взаимодействию с ветеранами Великой Отечественной войны и ветеранами статистики, являющимися бывшими работниками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.</w:t>
      </w:r>
    </w:p>
    <w:p w:rsidR="00B437E2" w:rsidRPr="00B437E2" w:rsidRDefault="00B437E2" w:rsidP="00B437E2">
      <w:pPr>
        <w:widowControl w:val="0"/>
        <w:tabs>
          <w:tab w:val="left" w:pos="99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6.3. В части организации мероприятий по поощрению и награждению гражданских служащих и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:</w:t>
      </w:r>
    </w:p>
    <w:p w:rsidR="00B437E2" w:rsidRPr="00B437E2" w:rsidRDefault="00B437E2" w:rsidP="00B437E2">
      <w:pPr>
        <w:widowControl w:val="0"/>
        <w:tabs>
          <w:tab w:val="left" w:pos="129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6.3.1. Подготовка документов и их представление в центральный аппарат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Росстата для награждения в установленном порядке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государственными наградами Российской Федерации, наградами Правительства Российской Федерации Минэкономразвития России;</w:t>
      </w:r>
    </w:p>
    <w:p w:rsidR="00B437E2" w:rsidRPr="00B437E2" w:rsidRDefault="00B437E2" w:rsidP="00B437E2">
      <w:pPr>
        <w:widowControl w:val="0"/>
        <w:tabs>
          <w:tab w:val="left" w:pos="57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6.3.2. Организация работы по подготовке материалов для представления к награждению ведомственными наградами Росстата;</w:t>
      </w:r>
    </w:p>
    <w:p w:rsidR="00B437E2" w:rsidRPr="00B437E2" w:rsidRDefault="00B437E2" w:rsidP="00B437E2">
      <w:pPr>
        <w:widowControl w:val="0"/>
        <w:tabs>
          <w:tab w:val="left" w:pos="12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6.3.3. Регистрация и ведение учета работников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награжденных государственными наградами Российской Федерации, наградами Правительства Российской Федерации, Минэкономразвития России, ведомственными наградами Росстата и наградами иных ведомств;</w:t>
      </w:r>
    </w:p>
    <w:p w:rsidR="00B437E2" w:rsidRPr="00B437E2" w:rsidRDefault="00B437E2" w:rsidP="00B437E2">
      <w:pPr>
        <w:widowControl w:val="0"/>
        <w:tabs>
          <w:tab w:val="left" w:pos="12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6.3.4. Организация работы по принятию почетных и специальных званий (кроме научных), наград иностранных государств, международных организаций, политических партий, иных общественных объединений, в том числе религиозных и других организаций гражданскими служащими Росстата.</w:t>
      </w:r>
    </w:p>
    <w:p w:rsidR="00B437E2" w:rsidRPr="00B437E2" w:rsidRDefault="00B437E2" w:rsidP="00B437E2">
      <w:pPr>
        <w:widowControl w:val="0"/>
        <w:tabs>
          <w:tab w:val="left" w:pos="356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 В части профилактики коррупционных и иных правонарушений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:</w:t>
      </w:r>
    </w:p>
    <w:p w:rsidR="00B437E2" w:rsidRPr="00B437E2" w:rsidRDefault="00B437E2" w:rsidP="00B437E2">
      <w:pPr>
        <w:widowControl w:val="0"/>
        <w:tabs>
          <w:tab w:val="left" w:pos="12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6.4.1. Обеспечение соблюдения федеральными государственными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г.            № 273-ФЗ «О противодействии коррупции» и другими федеральными законами (далее – требования к служебному поведению);</w:t>
      </w:r>
    </w:p>
    <w:p w:rsidR="00B437E2" w:rsidRPr="00B437E2" w:rsidRDefault="00B437E2" w:rsidP="00B437E2">
      <w:pPr>
        <w:widowControl w:val="0"/>
        <w:tabs>
          <w:tab w:val="left" w:pos="124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6.4.2. Принятие мер по выявлению и устранению причин и условий, способствующих возникновению конфликта интересов на гражданской службе;</w:t>
      </w:r>
    </w:p>
    <w:p w:rsidR="00B437E2" w:rsidRPr="00B437E2" w:rsidRDefault="00B437E2" w:rsidP="00B437E2">
      <w:pPr>
        <w:widowControl w:val="0"/>
        <w:tabs>
          <w:tab w:val="left" w:pos="12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6.4.3. Осуществление мер, направленных на содействие соблюдению государственными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этических норм и правил служебного поведения для достойного выполнения профессиональной служебной деятельности;</w:t>
      </w:r>
    </w:p>
    <w:p w:rsidR="00B437E2" w:rsidRPr="00B437E2" w:rsidRDefault="00B437E2" w:rsidP="00B437E2">
      <w:pPr>
        <w:widowControl w:val="0"/>
        <w:tabs>
          <w:tab w:val="left" w:pos="121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6.4.4. Обеспечение деятельности комиссии по соблюдению требований к служебному поведению федеральных государственных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урегулированию конфликта интересов;</w:t>
      </w:r>
    </w:p>
    <w:p w:rsidR="00B437E2" w:rsidRPr="00B437E2" w:rsidRDefault="00B437E2" w:rsidP="00B437E2">
      <w:pPr>
        <w:widowControl w:val="0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6.4.5. </w:t>
      </w:r>
      <w:proofErr w:type="gramStart"/>
      <w:r w:rsidRPr="00B437E2">
        <w:rPr>
          <w:rFonts w:ascii="Times New Roman" w:hAnsi="Times New Roman"/>
          <w:sz w:val="28"/>
          <w:szCs w:val="28"/>
        </w:rPr>
        <w:t>Оказание гражданским служащим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</w:t>
      </w:r>
      <w:r w:rsidRPr="00B437E2">
        <w:rPr>
          <w:rFonts w:ascii="Times New Roman" w:hAnsi="Times New Roman"/>
          <w:sz w:val="28"/>
          <w:szCs w:val="28"/>
        </w:rPr>
        <w:lastRenderedPageBreak/>
        <w:t>консультативной помощи по вопросам, связанным с применением на практике требований к служебному поведению и общих принципов служебного поведения государственных служащих, утвержденных Указом Президента Российской Федерации от 12 августа 2002 г. № 885, а также с уведомлением представителя нанимателя (работодателя), органов прокуратуры Российской Федерации, иных федеральных государственных органов о фактах совершения федеральными государственными служащими коррупционных правонарушений, непредставления ими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сведений либо представления недостоверных или неполных сведений о доходах, об имуществе и обязательствах имущественного характера;</w:t>
      </w:r>
    </w:p>
    <w:p w:rsidR="00B437E2" w:rsidRPr="00B437E2" w:rsidRDefault="00B437E2" w:rsidP="00B437E2">
      <w:pPr>
        <w:widowControl w:val="0"/>
        <w:tabs>
          <w:tab w:val="left" w:pos="121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6.4.6. Обеспечение соблюдения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законных прав и интересов гражданского служащего, работника, иного лица, сообщившего о ставшем ему известном факте коррупции;</w:t>
      </w:r>
    </w:p>
    <w:p w:rsidR="00B437E2" w:rsidRPr="00B437E2" w:rsidRDefault="00B437E2" w:rsidP="00B437E2">
      <w:pPr>
        <w:widowControl w:val="0"/>
        <w:tabs>
          <w:tab w:val="left" w:pos="122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6.4.7. Обеспечение реализации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обязанности уведомлять представителя нанимателя (работодателя), органы прокуратуры Российской Федерации, иные федеральные государственные органы обо всех случаях обращения к ним каких-либо лиц в целях склонения их к совершению коррупционных правонарушений;</w:t>
      </w:r>
    </w:p>
    <w:p w:rsidR="00B437E2" w:rsidRPr="00B437E2" w:rsidRDefault="00B437E2" w:rsidP="00B437E2">
      <w:pPr>
        <w:widowControl w:val="0"/>
        <w:tabs>
          <w:tab w:val="left" w:pos="124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6.4.8. Осуществление проверки: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достоверности и полноты сведений о доходах, об имуществе и обязательствах имущественного характера, а также иных сведений, представленных гражданами, претендующими на замещение должностей гражданской службы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достоверности и полноты сведений о доходах, расходах, об имуществе и обязательствах имущественного характера, представленных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соблюдения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соблюдения гражданами, замещавшими должности гражданской службы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законами;</w:t>
      </w:r>
    </w:p>
    <w:p w:rsidR="00B437E2" w:rsidRPr="00B437E2" w:rsidRDefault="00B437E2" w:rsidP="00B437E2">
      <w:pPr>
        <w:widowControl w:val="0"/>
        <w:tabs>
          <w:tab w:val="left" w:pos="1248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6.4.9. Анализ сведений: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о доходах, об имуществе и обязательствах имущественного характера, представленных гражданами, претендующими на замещение должностей гражданской службы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включенных в Перечень;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о доходах, расходах, об имуществе и обязательствах имущественного характера, представленных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о соблюдении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исполнения ими требований к служебному поведению, а также о соблюдении ограничений, запретов и обязанностей, установленных </w:t>
      </w:r>
      <w:r w:rsidRPr="00B437E2">
        <w:rPr>
          <w:rFonts w:ascii="Times New Roman" w:hAnsi="Times New Roman"/>
          <w:sz w:val="28"/>
          <w:szCs w:val="28"/>
        </w:rPr>
        <w:lastRenderedPageBreak/>
        <w:t>постановлением Правительства Российской Федерации от 5 июля 2013 г. № 568;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о соблюдении гражданами, замещавшими должности гражданской службы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Кавказстате</w:t>
      </w:r>
      <w:proofErr w:type="spellEnd"/>
      <w:r w:rsidRPr="00B437E2">
        <w:rPr>
          <w:rFonts w:ascii="Times New Roman" w:hAnsi="Times New Roman"/>
          <w:sz w:val="28"/>
          <w:szCs w:val="28"/>
        </w:rPr>
        <w:t>, ограничений при заключении ими после увольнения с гражданской службы трудового договора и (или) гражданск</w:t>
      </w:r>
      <w:proofErr w:type="gramStart"/>
      <w:r w:rsidRPr="00B437E2">
        <w:rPr>
          <w:rFonts w:ascii="Times New Roman" w:hAnsi="Times New Roman"/>
          <w:sz w:val="28"/>
          <w:szCs w:val="28"/>
        </w:rPr>
        <w:t>о-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правового договора в случаях, предусмотренных федеральными законами;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6.4.10. Поддержание в актуальном состоянии специализированного раздела официального сайта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B437E2">
        <w:rPr>
          <w:rFonts w:ascii="Times New Roman" w:hAnsi="Times New Roman"/>
          <w:sz w:val="28"/>
          <w:szCs w:val="28"/>
        </w:rPr>
        <w:t>информационно</w:t>
      </w:r>
      <w:r w:rsidRPr="00B437E2">
        <w:rPr>
          <w:rFonts w:ascii="Times New Roman" w:hAnsi="Times New Roman"/>
          <w:sz w:val="28"/>
          <w:szCs w:val="28"/>
        </w:rPr>
        <w:softHyphen/>
        <w:t>телекоммуникационной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сети «Интернет», по вопросам противодействия коррупции;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6.4.11. Подготовка для размещения на официальном сайте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сведений о доходах, расходах, об имуществе и обязательствах имущественного характера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6.4.12. Поддержка в актуальном состоянии информационного стенда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по вопросам противодействия коррупции;</w:t>
      </w:r>
    </w:p>
    <w:p w:rsidR="00B437E2" w:rsidRPr="00B437E2" w:rsidRDefault="00B437E2" w:rsidP="00B437E2">
      <w:pPr>
        <w:widowControl w:val="0"/>
        <w:tabs>
          <w:tab w:val="left" w:pos="135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6.4.13. Прием и регистрация в установленном порядке сообщений, поступающих по почте и по телефону доверия;</w:t>
      </w:r>
    </w:p>
    <w:p w:rsidR="00B437E2" w:rsidRPr="00B437E2" w:rsidRDefault="00B437E2" w:rsidP="00B437E2">
      <w:pPr>
        <w:widowControl w:val="0"/>
        <w:tabs>
          <w:tab w:val="left" w:pos="136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6.4.14. </w:t>
      </w:r>
      <w:proofErr w:type="gramStart"/>
      <w:r w:rsidRPr="00B437E2">
        <w:rPr>
          <w:rFonts w:ascii="Times New Roman" w:hAnsi="Times New Roman"/>
          <w:sz w:val="28"/>
          <w:szCs w:val="28"/>
        </w:rPr>
        <w:t>Контроль за представлением гражданскими служащими, замещающими должности гражданской службы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форм представления сведений об адресах сайтов и (или) страниц сайтов в информационно-телекоммуникационной сети «Интернет», на которых гражданским служащим, замещающим должность гражданской службы, размещалась общедоступная информация, а также данные, позволяющие его идентифицировать, представляемых в соответствии со статьей 20</w:t>
      </w:r>
      <w:r w:rsidRPr="00B437E2">
        <w:rPr>
          <w:rFonts w:ascii="Times New Roman" w:hAnsi="Times New Roman"/>
          <w:sz w:val="28"/>
          <w:szCs w:val="28"/>
          <w:vertAlign w:val="superscript"/>
        </w:rPr>
        <w:t>2</w:t>
      </w:r>
      <w:r w:rsidRPr="00B437E2">
        <w:rPr>
          <w:rFonts w:ascii="Times New Roman" w:hAnsi="Times New Roman"/>
          <w:sz w:val="28"/>
          <w:szCs w:val="28"/>
        </w:rPr>
        <w:t xml:space="preserve"> Федерального закона от 27 июля 2004 г. № 79-ФЗ «О государственной гражданской службе Российской</w:t>
      </w:r>
      <w:proofErr w:type="gramEnd"/>
      <w:r w:rsidRPr="00B437E2">
        <w:rPr>
          <w:rFonts w:ascii="Times New Roman" w:hAnsi="Times New Roman"/>
          <w:sz w:val="28"/>
          <w:szCs w:val="28"/>
        </w:rPr>
        <w:t xml:space="preserve"> Федерации», а также осуществление анализа данных сведений;</w:t>
      </w:r>
    </w:p>
    <w:p w:rsidR="00B437E2" w:rsidRPr="00B437E2" w:rsidRDefault="00B437E2" w:rsidP="00B437E2">
      <w:pPr>
        <w:widowControl w:val="0"/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6.4.15. Организация и проведение антикоррупционного просвещения гражданских служащих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6.4.16. Взаимодействие с правоохранительными органами в установленной сфере деятельности;</w:t>
      </w:r>
    </w:p>
    <w:p w:rsidR="00B437E2" w:rsidRPr="00B437E2" w:rsidRDefault="00B437E2" w:rsidP="00B437E2">
      <w:pPr>
        <w:widowControl w:val="0"/>
        <w:tabs>
          <w:tab w:val="left" w:pos="1350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6.4.17. Ведение журнала учета уведомлений о намерении гражданскими служащими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выполнять иную оплачиваемую работу;</w:t>
      </w:r>
    </w:p>
    <w:p w:rsidR="00B437E2" w:rsidRPr="00B437E2" w:rsidRDefault="00B437E2" w:rsidP="00B437E2">
      <w:pPr>
        <w:widowControl w:val="0"/>
        <w:tabs>
          <w:tab w:val="left" w:pos="1359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6.4.18. Выдача памяток гражданскому служащему, увольняющемуся с гражданской службы;</w:t>
      </w:r>
    </w:p>
    <w:p w:rsidR="00B437E2" w:rsidRPr="00B437E2" w:rsidRDefault="00B437E2" w:rsidP="00B437E2">
      <w:pPr>
        <w:widowControl w:val="0"/>
        <w:tabs>
          <w:tab w:val="left" w:pos="134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6.4.19. Осуществление иных функций в области противодействия коррупции в соответствии с законодательством Российской Федерации.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 В части организации работы в Отделе по выполнению требований федеральных законов, актов Президента Российской Федерации, Правительства Российской Федерации, актов Минэкономразвития России, приказов Росстата,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иных нормативных правовых актов по вопросам, связанным с повседневной деятельностью Отдела:</w:t>
      </w:r>
    </w:p>
    <w:p w:rsidR="00B437E2" w:rsidRPr="00B437E2" w:rsidRDefault="00B437E2" w:rsidP="00B437E2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6.5.1. Обеспечение реализации положений Федерального закона</w:t>
      </w:r>
      <w:r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br/>
      </w:r>
      <w:r w:rsidRPr="00B437E2">
        <w:rPr>
          <w:rFonts w:ascii="Times New Roman" w:hAnsi="Times New Roman"/>
          <w:sz w:val="28"/>
          <w:szCs w:val="28"/>
        </w:rPr>
        <w:lastRenderedPageBreak/>
        <w:t>27 июля 2004 г. № 79-ФЗ «О государственной гражданской службе Российской Федерации»;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6.5.2. Организация и контроль соблюдения Служебного распорядка Росстата, Правил внутреннего трудового распорядка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Кодекса этики и служебного поведения федеральных государственных гражданских служащих Росстата и его территориальных органов;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6.5.3. Обеспечение предоставления гражданскими служащими Отдела сведений о доходах, расходах, об имуществе и обязательствах имущественного характера в соответствии с утвержденным Перечнем должностей,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6.5.4. Обеспечение исполнения гражданскими служащими Отдела обязанности по уведомлению представителя нанимателя, органов прокуратуры Российской Федерации и иных федеральных государственных органов обо всех случаях обращения каких-либо лиц в целях склонения к совершению коррупционных и иных нарушений;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6.5.5. Профилактика коррупционных проявлений, обеспечение соблюдения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службе, и урегулирования конфликта интересов на государственной гражданской службе;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6.5.6. Обеспечение предоставления гражданскими служащими Отдела сведений об адресах сайтов и (или) страниц сайтов в сети Интернет, на которых гражданские служащие размещали общедоступную информацию, а также данных, позволяющих их идентифицировать;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6.5.7. Систематическое проведение оценок коррупционных рисков, возникающих при реализации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своих функций, в пределах компетенции Отдела;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6.5.8. Мониторинг и выявление коррупционных рисков, в том числе причин и условий коррупции, в деятельности Отдела по осуществлению закупок и устранение выявленных коррупционных рисков в пределах компетенции Отдела;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6.5.9. 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хозяйственного инвентаря, автотранспортных средств, непроизводственных активов, материальных запасов, нематериальных активов, относящихся к сфере </w:t>
      </w:r>
      <w:proofErr w:type="spellStart"/>
      <w:r w:rsidRPr="00B437E2">
        <w:rPr>
          <w:rFonts w:ascii="Times New Roman" w:hAnsi="Times New Roman"/>
          <w:sz w:val="28"/>
          <w:szCs w:val="28"/>
        </w:rPr>
        <w:t>информационно</w:t>
      </w:r>
      <w:r w:rsidRPr="00B437E2">
        <w:rPr>
          <w:rFonts w:ascii="Times New Roman" w:hAnsi="Times New Roman"/>
          <w:sz w:val="28"/>
          <w:szCs w:val="28"/>
        </w:rPr>
        <w:softHyphen/>
        <w:t>телекоммуникационных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технологий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в пределах компетенции Отдела;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6.5.10. Планирование профессионального развития и профессиональной переподготовки федеральных государственных гражданских служащих Отдела;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6.5.11. Рассмотрение запросов граждан и организаций по вопросам, </w:t>
      </w:r>
      <w:r w:rsidRPr="00B437E2">
        <w:rPr>
          <w:rFonts w:ascii="Times New Roman" w:hAnsi="Times New Roman"/>
          <w:sz w:val="28"/>
          <w:szCs w:val="28"/>
        </w:rPr>
        <w:lastRenderedPageBreak/>
        <w:t>относящимся к компетенции Отдела и подготовка проектов ответов на них;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6.5.12. Соблюдение установленного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режима хранения и защиты конфиденциальной информации от несанкционированного доступа, хищения, утраты, подделки или искажения;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6.5.13. Обеспечение защиты и сохранности сведений, составляющих государственную тайну;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6.5.14. Соблюдение установленного в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режима секретности;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6.5.15. Подготовка предложений о допуске работников Отдела к государственной тайне и обоснований необходимости их допуска к государственной тайне;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6.5.16. Организация мобилизационной подготовки Отдела в соответствии с Планом мероприятий по мобилизационной подготовке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, в том числе: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разработка мобилизационных документов Отдела и поддержание их в актуальном состоянии;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участие в мероприятиях мобилизационной подготовки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6.5.17. Участие Отдела в выполнении мобилизационных мероприятий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при нарастании угрозы агрессии против Российской Федерации, в период мобилизации, в период действия военного положения и в военное время;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6.5.18. Участие Отдела в организации и проведении мероприятий гражданской обороны в соответствии с Планом гражданской обороны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>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6.5.19. Участие Отдела в организации и выполнении </w:t>
      </w:r>
      <w:proofErr w:type="spellStart"/>
      <w:r w:rsidRPr="00B437E2">
        <w:rPr>
          <w:rFonts w:ascii="Times New Roman" w:hAnsi="Times New Roman"/>
          <w:sz w:val="28"/>
          <w:szCs w:val="28"/>
        </w:rPr>
        <w:t>организационно</w:t>
      </w:r>
      <w:r w:rsidRPr="00B437E2">
        <w:rPr>
          <w:rFonts w:ascii="Times New Roman" w:hAnsi="Times New Roman"/>
          <w:sz w:val="28"/>
          <w:szCs w:val="28"/>
        </w:rPr>
        <w:softHyphen/>
        <w:t>технических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и инженерно-технических мероприятий по противодействию терроризму;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6.5.20. Обеспечение в пределах установленных полномочий надлежащих организационно-технических условий, необходимых для исполнения должностных обязанностей работников Отдела, сохранности основных средств и имущества, закрепленного за Отделом;</w:t>
      </w:r>
    </w:p>
    <w:p w:rsidR="00B437E2" w:rsidRPr="00B437E2" w:rsidRDefault="00B437E2" w:rsidP="00B437E2">
      <w:pPr>
        <w:widowControl w:val="0"/>
        <w:tabs>
          <w:tab w:val="left" w:pos="3542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6.5.21. Обеспечение в пределах установленных полномочий соблюдения техники безопасности;</w:t>
      </w:r>
    </w:p>
    <w:p w:rsidR="00B437E2" w:rsidRPr="00B437E2" w:rsidRDefault="00B437E2" w:rsidP="00B437E2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 xml:space="preserve">6.5.22. Обеспечение ведения делопроизводства в Отделе в соответствии с Правилами делопроизводства в государственных органах, органах местного самоуправления, утвержденными приказом </w:t>
      </w:r>
      <w:proofErr w:type="spellStart"/>
      <w:r w:rsidRPr="00B437E2">
        <w:rPr>
          <w:rFonts w:ascii="Times New Roman" w:hAnsi="Times New Roman"/>
          <w:sz w:val="28"/>
          <w:szCs w:val="28"/>
        </w:rPr>
        <w:t>Росархива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от 22 мая 2019 г. № 71, в том числе с применением Системы электронного документооборота Росстата;</w:t>
      </w:r>
    </w:p>
    <w:p w:rsidR="00B437E2" w:rsidRDefault="00B437E2" w:rsidP="00B437E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37E2">
        <w:rPr>
          <w:rFonts w:ascii="Times New Roman" w:hAnsi="Times New Roman"/>
          <w:sz w:val="28"/>
          <w:szCs w:val="28"/>
        </w:rPr>
        <w:t>6.5.23. Осуществление в соответствии с законодательством Российской Федерации работы по комплектованию архива Северо-</w:t>
      </w:r>
      <w:proofErr w:type="spellStart"/>
      <w:r w:rsidRPr="00B437E2">
        <w:rPr>
          <w:rFonts w:ascii="Times New Roman" w:hAnsi="Times New Roman"/>
          <w:sz w:val="28"/>
          <w:szCs w:val="28"/>
        </w:rPr>
        <w:t>Кавказстата</w:t>
      </w:r>
      <w:proofErr w:type="spellEnd"/>
      <w:r w:rsidRPr="00B437E2">
        <w:rPr>
          <w:rFonts w:ascii="Times New Roman" w:hAnsi="Times New Roman"/>
          <w:sz w:val="28"/>
          <w:szCs w:val="28"/>
        </w:rPr>
        <w:t xml:space="preserve"> архивными документами, образующимися в процессе деятельности Отдела.</w:t>
      </w:r>
    </w:p>
    <w:p w:rsidR="00B437E2" w:rsidRPr="00B437E2" w:rsidRDefault="00B437E2" w:rsidP="00B437E2">
      <w:pPr>
        <w:widowControl w:val="0"/>
        <w:tabs>
          <w:tab w:val="left" w:pos="1014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0EA5" w:rsidRDefault="00A50EA5" w:rsidP="00A50EA5">
      <w:pPr>
        <w:widowControl w:val="0"/>
        <w:tabs>
          <w:tab w:val="left" w:pos="8789"/>
        </w:tabs>
        <w:suppressAutoHyphens/>
        <w:spacing w:after="0" w:line="240" w:lineRule="auto"/>
        <w:jc w:val="center"/>
      </w:pPr>
      <w:r>
        <w:t>_______________________</w:t>
      </w:r>
    </w:p>
    <w:sectPr w:rsidR="00A50EA5" w:rsidSect="00743E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195"/>
    <w:multiLevelType w:val="hybridMultilevel"/>
    <w:tmpl w:val="9A3C8022"/>
    <w:lvl w:ilvl="0" w:tplc="CE5AC99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883"/>
    <w:rsid w:val="002D177C"/>
    <w:rsid w:val="00494B8E"/>
    <w:rsid w:val="004F2424"/>
    <w:rsid w:val="0054157D"/>
    <w:rsid w:val="00655BFB"/>
    <w:rsid w:val="006F59A7"/>
    <w:rsid w:val="00727883"/>
    <w:rsid w:val="00743EA9"/>
    <w:rsid w:val="008240F0"/>
    <w:rsid w:val="00891347"/>
    <w:rsid w:val="008D473E"/>
    <w:rsid w:val="009E53AB"/>
    <w:rsid w:val="00A50EA5"/>
    <w:rsid w:val="00B437E2"/>
    <w:rsid w:val="00C07D70"/>
    <w:rsid w:val="00DD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88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27883"/>
    <w:pPr>
      <w:spacing w:after="0" w:line="480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8">
    <w:name w:val="Style8"/>
    <w:basedOn w:val="a"/>
    <w:rsid w:val="00727883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155">
    <w:name w:val="Style155"/>
    <w:basedOn w:val="a"/>
    <w:rsid w:val="00727883"/>
    <w:pPr>
      <w:spacing w:after="0" w:line="322" w:lineRule="exact"/>
      <w:ind w:firstLine="749"/>
      <w:jc w:val="both"/>
    </w:pPr>
    <w:rPr>
      <w:rFonts w:ascii="Times New Roman" w:hAnsi="Times New Roman"/>
      <w:sz w:val="20"/>
      <w:szCs w:val="20"/>
    </w:rPr>
  </w:style>
  <w:style w:type="character" w:customStyle="1" w:styleId="CharStyle2">
    <w:name w:val="CharStyle2"/>
    <w:basedOn w:val="a0"/>
    <w:rsid w:val="00727883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5">
    <w:name w:val="CharStyle5"/>
    <w:basedOn w:val="a0"/>
    <w:rsid w:val="00727883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paragraph" w:customStyle="1" w:styleId="Style157">
    <w:name w:val="Style157"/>
    <w:basedOn w:val="a"/>
    <w:rsid w:val="00727883"/>
    <w:pPr>
      <w:spacing w:after="0" w:line="322" w:lineRule="exact"/>
      <w:ind w:firstLine="706"/>
      <w:jc w:val="both"/>
    </w:pPr>
    <w:rPr>
      <w:rFonts w:ascii="Times New Roman" w:hAnsi="Times New Roman"/>
      <w:sz w:val="20"/>
      <w:szCs w:val="20"/>
    </w:rPr>
  </w:style>
  <w:style w:type="paragraph" w:customStyle="1" w:styleId="Style25">
    <w:name w:val="Style25"/>
    <w:basedOn w:val="a"/>
    <w:rsid w:val="00727883"/>
    <w:pPr>
      <w:spacing w:after="0" w:line="324" w:lineRule="exact"/>
      <w:ind w:firstLine="720"/>
      <w:jc w:val="both"/>
    </w:pPr>
    <w:rPr>
      <w:rFonts w:ascii="Times New Roman" w:hAnsi="Times New Roman"/>
      <w:sz w:val="20"/>
      <w:szCs w:val="20"/>
    </w:rPr>
  </w:style>
  <w:style w:type="paragraph" w:customStyle="1" w:styleId="Style253">
    <w:name w:val="Style253"/>
    <w:basedOn w:val="a"/>
    <w:rsid w:val="00727883"/>
    <w:pPr>
      <w:spacing w:after="0" w:line="323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3">
    <w:name w:val="Основной текст_"/>
    <w:basedOn w:val="a0"/>
    <w:link w:val="1"/>
    <w:rsid w:val="00B437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7E2"/>
    <w:pPr>
      <w:widowControl w:val="0"/>
      <w:shd w:val="clear" w:color="auto" w:fill="FFFFFF"/>
      <w:spacing w:after="0" w:line="372" w:lineRule="auto"/>
      <w:ind w:firstLine="400"/>
    </w:pPr>
    <w:rPr>
      <w:rFonts w:ascii="Times New Roman" w:hAnsi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3329</Words>
  <Characters>18981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P26_ValentukyavGS</dc:creator>
  <cp:lastModifiedBy>Валентукявичене Галина Сергеевна</cp:lastModifiedBy>
  <cp:revision>3</cp:revision>
  <dcterms:created xsi:type="dcterms:W3CDTF">2022-08-04T12:34:00Z</dcterms:created>
  <dcterms:modified xsi:type="dcterms:W3CDTF">2022-08-04T12:37:00Z</dcterms:modified>
</cp:coreProperties>
</file>